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985"/>
        <w:gridCol w:w="1134"/>
        <w:gridCol w:w="298"/>
      </w:tblGrid>
      <w:tr w:rsidR="00C5066E" w:rsidTr="00BB162D">
        <w:trPr>
          <w:trHeight w:val="1440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66E" w:rsidRDefault="00C138CE" w:rsidP="00630A0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Ефаевского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муниципального</w:t>
            </w:r>
            <w:r w:rsidR="00630A03">
              <w:rPr>
                <w:rFonts w:ascii="Times New Roman" w:hAnsi="Times New Roman"/>
                <w:b/>
                <w:sz w:val="24"/>
              </w:rPr>
              <w:t xml:space="preserve"> района Республики Мордовия</w:t>
            </w:r>
            <w:r w:rsidR="00630A03">
              <w:rPr>
                <w:rFonts w:ascii="Times New Roman" w:hAnsi="Times New Roman"/>
                <w:b/>
                <w:sz w:val="24"/>
              </w:rPr>
              <w:br/>
              <w:t xml:space="preserve">за </w:t>
            </w:r>
            <w:r w:rsidR="00BB162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BB162D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C5066E" w:rsidTr="00BB162D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Утверждено на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630A03" w:rsidP="00630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Исполнено на 01.01</w:t>
            </w:r>
            <w:r w:rsidR="00C138CE">
              <w:rPr>
                <w:rFonts w:ascii="Times New Roman" w:hAnsi="Times New Roman"/>
                <w:b/>
                <w:sz w:val="20"/>
              </w:rPr>
              <w:t>.202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Доходы,  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630A03">
              <w:rPr>
                <w:rFonts w:ascii="Times New Roman" w:hAnsi="Times New Roman"/>
                <w:color w:val="000000" w:themeColor="text1"/>
              </w:rPr>
              <w:t>571,2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налоговые и неналоговые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1270,6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106,1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B162D" w:rsidTr="00BB162D">
        <w:trPr>
          <w:trHeight w:val="255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630A03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563,1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630A03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630A03" w:rsidP="00AE6E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113,8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5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</w:t>
            </w:r>
            <w:r w:rsidR="00BB162D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из бюджетов других уровней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3300,6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DF4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765,8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12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выравнивание бюджетной обеспеченности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765,8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59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2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2342,2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2342,2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247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06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на осуществление </w:t>
            </w:r>
            <w:proofErr w:type="gramStart"/>
            <w:r>
              <w:rPr>
                <w:rFonts w:ascii="Times New Roman" w:hAnsi="Times New Roman"/>
              </w:rPr>
              <w:t>первичного</w:t>
            </w:r>
            <w:proofErr w:type="gramEnd"/>
            <w:r>
              <w:rPr>
                <w:rFonts w:ascii="Times New Roman" w:hAnsi="Times New Roman"/>
              </w:rPr>
              <w:t xml:space="preserve"> ВУС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630A03">
              <w:rPr>
                <w:rFonts w:ascii="Times New Roman" w:hAnsi="Times New Roman"/>
                <w:color w:val="000000" w:themeColor="text1"/>
              </w:rPr>
              <w:t>2,1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0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4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 w:rsidP="00DF4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 перед</w:t>
            </w:r>
            <w:r w:rsidR="00DF40E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ваемые 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осуществление полномочий по определению перечня должностных лиц, уполномоченных 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</w:t>
            </w:r>
            <w:r w:rsidR="00DF40E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BB162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="00DF40EE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62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граждан,</w:t>
            </w:r>
            <w:r w:rsidR="00BB16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зачисляемые в бюджет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Расходы, всего: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62D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Pr="00BB162D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98,7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Pr="00BB162D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A03" w:rsidRDefault="00630A03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4740,2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15"/>
        </w:trPr>
        <w:tc>
          <w:tcPr>
            <w:tcW w:w="5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5066E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вопросы(01)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1697,6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4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оборона (02)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132,1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Правоохранительная деятельность (03)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</w:t>
            </w:r>
            <w:r w:rsidR="00630A0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30,</w:t>
            </w:r>
            <w:r w:rsidR="00630A0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BB16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="00DF40EE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1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Национальная экономика(04)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52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хозяйство(05)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 w:rsidP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</w:t>
            </w:r>
            <w:r w:rsidR="00DF40EE">
              <w:rPr>
                <w:rFonts w:ascii="Times New Roman" w:hAnsi="Times New Roman"/>
                <w:color w:val="000000" w:themeColor="text1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EE" w:rsidRDefault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 w:rsidP="00DF40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64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и муниципального долга(13)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5240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BB162D">
              <w:rPr>
                <w:rFonts w:ascii="Times New Roman" w:hAnsi="Times New Roman"/>
                <w:color w:val="000000" w:themeColor="text1"/>
              </w:rPr>
              <w:t>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 w:rsidP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C8" w:rsidRDefault="00E15A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66E" w:rsidRDefault="00630A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  <w:bookmarkStart w:id="0" w:name="_GoBack"/>
            <w:bookmarkEnd w:id="0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5066E" w:rsidTr="00BB162D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138C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066E" w:rsidRDefault="00C506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C5066E" w:rsidRDefault="00C5066E">
      <w:pPr>
        <w:jc w:val="center"/>
        <w:rPr>
          <w:rFonts w:ascii="Times New Roman" w:hAnsi="Times New Roman"/>
          <w:b/>
          <w:sz w:val="40"/>
        </w:rPr>
      </w:pPr>
    </w:p>
    <w:sectPr w:rsidR="00C5066E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5066E"/>
    <w:rsid w:val="00056F9A"/>
    <w:rsid w:val="00524079"/>
    <w:rsid w:val="00630A03"/>
    <w:rsid w:val="009F743F"/>
    <w:rsid w:val="00BB162D"/>
    <w:rsid w:val="00C138CE"/>
    <w:rsid w:val="00C5066E"/>
    <w:rsid w:val="00D83822"/>
    <w:rsid w:val="00DF40EE"/>
    <w:rsid w:val="00E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2024-02-12T12:40:00Z</dcterms:created>
  <dcterms:modified xsi:type="dcterms:W3CDTF">2025-02-17T06:23:00Z</dcterms:modified>
</cp:coreProperties>
</file>